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CEB3" w14:textId="77777777" w:rsidR="00F3471F" w:rsidRDefault="00F3471F" w:rsidP="00F3471F">
      <w:pPr>
        <w:spacing w:after="480"/>
        <w:jc w:val="center"/>
        <w:rPr>
          <w:rFonts w:ascii="Arial" w:hAnsi="Arial" w:cs="Arial"/>
          <w:b/>
          <w:color w:val="4472C4" w:themeColor="accent1"/>
          <w:sz w:val="72"/>
          <w:lang w:val="cs-CZ"/>
        </w:rPr>
      </w:pPr>
      <w:r>
        <w:rPr>
          <w:rFonts w:ascii="Arial" w:hAnsi="Arial" w:cs="Arial"/>
          <w:b/>
          <w:noProof/>
          <w:color w:val="4472C4" w:themeColor="accent1"/>
          <w:sz w:val="7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F065D9E" wp14:editId="02423FFB">
            <wp:simplePos x="0" y="0"/>
            <wp:positionH relativeFrom="column">
              <wp:align>center</wp:align>
            </wp:positionH>
            <wp:positionV relativeFrom="paragraph">
              <wp:posOffset>-190500</wp:posOffset>
            </wp:positionV>
            <wp:extent cx="4036060" cy="962660"/>
            <wp:effectExtent l="0" t="0" r="0" b="0"/>
            <wp:wrapSquare wrapText="bothSides"/>
            <wp:docPr id="1" name="Obrázek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842" cy="96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08004" w14:textId="77777777" w:rsidR="00F3471F" w:rsidRPr="00830787" w:rsidRDefault="00F3471F" w:rsidP="00F3471F">
      <w:pPr>
        <w:spacing w:after="480"/>
        <w:jc w:val="center"/>
        <w:rPr>
          <w:rFonts w:ascii="Arial" w:hAnsi="Arial" w:cs="Arial"/>
          <w:b/>
          <w:sz w:val="32"/>
          <w:lang w:val="cs-CZ"/>
        </w:rPr>
      </w:pPr>
      <w:r>
        <w:rPr>
          <w:rFonts w:ascii="Arial" w:hAnsi="Arial" w:cs="Arial"/>
          <w:b/>
          <w:sz w:val="32"/>
          <w:lang w:val="cs-CZ"/>
        </w:rPr>
        <w:t>CONSENT FORM FOR U1 TREATMENT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5276"/>
        <w:gridCol w:w="5276"/>
      </w:tblGrid>
      <w:tr w:rsidR="00F3471F" w:rsidRPr="00981D47" w14:paraId="79A3524D" w14:textId="77777777" w:rsidTr="00D425CE">
        <w:trPr>
          <w:trHeight w:val="506"/>
          <w:jc w:val="center"/>
        </w:trPr>
        <w:tc>
          <w:tcPr>
            <w:tcW w:w="5276" w:type="dxa"/>
            <w:vAlign w:val="center"/>
          </w:tcPr>
          <w:p w14:paraId="7F4C153B" w14:textId="77777777" w:rsidR="00F3471F" w:rsidRPr="00981D47" w:rsidRDefault="00F3471F" w:rsidP="00D425CE"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76" w:type="dxa"/>
            <w:vAlign w:val="center"/>
          </w:tcPr>
          <w:p w14:paraId="24D77B56" w14:textId="77777777" w:rsidR="00F3471F" w:rsidRPr="00981D47" w:rsidRDefault="00F3471F" w:rsidP="00D425CE">
            <w:r>
              <w:rPr>
                <w:rFonts w:ascii="Arial" w:hAnsi="Arial" w:cs="Arial"/>
                <w:b/>
              </w:rPr>
              <w:t>DOB:</w:t>
            </w:r>
            <w:r w:rsidRPr="00981D47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</w:tr>
      <w:tr w:rsidR="00F3471F" w:rsidRPr="00981D47" w14:paraId="0597BA01" w14:textId="77777777" w:rsidTr="00D425CE">
        <w:trPr>
          <w:trHeight w:val="506"/>
          <w:jc w:val="center"/>
        </w:trPr>
        <w:tc>
          <w:tcPr>
            <w:tcW w:w="5276" w:type="dxa"/>
            <w:vAlign w:val="center"/>
          </w:tcPr>
          <w:p w14:paraId="09995FCB" w14:textId="77777777" w:rsidR="00F3471F" w:rsidRPr="00981D47" w:rsidRDefault="00F3471F" w:rsidP="00D425CE">
            <w:pPr>
              <w:rPr>
                <w:rFonts w:ascii="Arial" w:hAnsi="Arial" w:cs="Arial"/>
                <w:b/>
              </w:rPr>
            </w:pPr>
            <w:r w:rsidRPr="00981D47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276" w:type="dxa"/>
            <w:vAlign w:val="center"/>
          </w:tcPr>
          <w:p w14:paraId="5BFCA01F" w14:textId="77777777" w:rsidR="00F3471F" w:rsidRPr="00981D47" w:rsidRDefault="00F3471F" w:rsidP="00D425CE">
            <w:pPr>
              <w:rPr>
                <w:rFonts w:ascii="Arial" w:hAnsi="Arial" w:cs="Arial"/>
                <w:b/>
              </w:rPr>
            </w:pPr>
            <w:r w:rsidRPr="00981D47">
              <w:rPr>
                <w:rFonts w:ascii="Arial" w:hAnsi="Arial" w:cs="Arial"/>
                <w:b/>
              </w:rPr>
              <w:t>Email:</w:t>
            </w:r>
          </w:p>
        </w:tc>
      </w:tr>
      <w:tr w:rsidR="00F3471F" w:rsidRPr="00981D47" w14:paraId="60E21FE6" w14:textId="77777777" w:rsidTr="00D425CE">
        <w:trPr>
          <w:trHeight w:val="506"/>
          <w:jc w:val="center"/>
        </w:trPr>
        <w:tc>
          <w:tcPr>
            <w:tcW w:w="5276" w:type="dxa"/>
            <w:vAlign w:val="center"/>
          </w:tcPr>
          <w:p w14:paraId="28C76BB1" w14:textId="77777777" w:rsidR="00F3471F" w:rsidRPr="00981D47" w:rsidRDefault="00F3471F" w:rsidP="00D42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PCP: 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057B290A" w14:textId="77777777" w:rsidR="00F3471F" w:rsidRPr="00981D47" w:rsidRDefault="00F3471F" w:rsidP="00D42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Pronouns: </w:t>
            </w:r>
          </w:p>
        </w:tc>
      </w:tr>
    </w:tbl>
    <w:p w14:paraId="5DEEAE64" w14:textId="77777777" w:rsidR="00F3471F" w:rsidRPr="00981D47" w:rsidRDefault="00F3471F" w:rsidP="00F3471F">
      <w:pPr>
        <w:spacing w:after="240"/>
        <w:ind w:left="-567"/>
        <w:jc w:val="center"/>
      </w:pPr>
    </w:p>
    <w:p w14:paraId="28A52B7D" w14:textId="77777777" w:rsidR="00F3471F" w:rsidRPr="00981D47" w:rsidRDefault="00F3471F" w:rsidP="00F3471F">
      <w:pPr>
        <w:keepNext/>
        <w:spacing w:before="240" w:after="120" w:line="360" w:lineRule="auto"/>
        <w:ind w:left="-567"/>
        <w:outlineLvl w:val="4"/>
        <w:rPr>
          <w:rFonts w:ascii="Arial" w:hAnsi="Arial" w:cs="Arial"/>
          <w:b/>
          <w:noProof/>
          <w:sz w:val="28"/>
          <w:u w:val="single"/>
          <w:lang w:val="cs-CZ" w:eastAsia="cs-CZ"/>
        </w:rPr>
      </w:pP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t>REASON FOR SEEKING TREATMENT:</w:t>
      </w:r>
    </w:p>
    <w:p w14:paraId="6382293C" w14:textId="77777777" w:rsidR="00F3471F" w:rsidRDefault="00F3471F" w:rsidP="00F3471F">
      <w:pPr>
        <w:spacing w:after="240"/>
        <w:ind w:left="-567"/>
      </w:pPr>
      <w:r>
        <w:t>___________________________________________________________________________________________________</w:t>
      </w:r>
    </w:p>
    <w:p w14:paraId="1374BFF0" w14:textId="77777777" w:rsidR="00F3471F" w:rsidRDefault="00F3471F" w:rsidP="00F3471F">
      <w:pPr>
        <w:spacing w:after="240"/>
        <w:ind w:left="-567"/>
      </w:pPr>
      <w:r>
        <w:t>___________________________________________________________________________________________________</w:t>
      </w:r>
    </w:p>
    <w:p w14:paraId="00F40533" w14:textId="77777777" w:rsidR="00F3471F" w:rsidRPr="00981D47" w:rsidRDefault="00F3471F" w:rsidP="00F3471F">
      <w:pPr>
        <w:spacing w:after="240"/>
        <w:ind w:left="-567"/>
      </w:pPr>
      <w:r>
        <w:t>___________________________________________________________________________________________________</w:t>
      </w:r>
    </w:p>
    <w:p w14:paraId="2C78330C" w14:textId="77777777" w:rsidR="00F3471F" w:rsidRPr="00981D47" w:rsidRDefault="00F3471F" w:rsidP="00F3471F">
      <w:pPr>
        <w:keepNext/>
        <w:spacing w:before="240" w:after="120" w:line="360" w:lineRule="auto"/>
        <w:ind w:left="-567"/>
        <w:outlineLvl w:val="4"/>
        <w:rPr>
          <w:rFonts w:ascii="Arial" w:hAnsi="Arial" w:cs="Arial"/>
          <w:b/>
          <w:noProof/>
          <w:sz w:val="28"/>
          <w:u w:val="single"/>
          <w:lang w:val="cs-CZ" w:eastAsia="cs-CZ"/>
        </w:rPr>
      </w:pP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t>TREATMENT CONSIDERATIONS</w:t>
      </w:r>
    </w:p>
    <w:p w14:paraId="1A4B0BB6" w14:textId="77777777" w:rsidR="00F3471F" w:rsidRDefault="00F3471F" w:rsidP="00F3471F">
      <w:pPr>
        <w:spacing w:after="120" w:line="360" w:lineRule="auto"/>
        <w:ind w:left="-567" w:right="-279"/>
        <w:jc w:val="both"/>
      </w:pPr>
      <w:r w:rsidRPr="00981D47">
        <w:rPr>
          <w:rFonts w:ascii="Arial" w:hAnsi="Arial" w:cs="Arial"/>
        </w:rPr>
        <w:t xml:space="preserve">You are </w:t>
      </w:r>
      <w:r>
        <w:rPr>
          <w:rFonts w:ascii="Arial" w:hAnsi="Arial" w:cs="Arial"/>
        </w:rPr>
        <w:t xml:space="preserve">scheduling </w:t>
      </w:r>
      <w:r w:rsidRPr="00981D47">
        <w:rPr>
          <w:rFonts w:ascii="Arial" w:hAnsi="Arial" w:cs="Arial"/>
        </w:rPr>
        <w:t>a series of</w:t>
      </w:r>
      <w:r>
        <w:rPr>
          <w:rFonts w:ascii="Arial" w:hAnsi="Arial" w:cs="Arial"/>
        </w:rPr>
        <w:t xml:space="preserve"> </w:t>
      </w:r>
      <w:r w:rsidRPr="00981D47">
        <w:rPr>
          <w:rFonts w:ascii="Arial" w:hAnsi="Arial" w:cs="Arial"/>
        </w:rPr>
        <w:t xml:space="preserve">treatments with the BTL </w:t>
      </w:r>
      <w:r>
        <w:rPr>
          <w:rFonts w:ascii="Arial" w:hAnsi="Arial" w:cs="Arial"/>
        </w:rPr>
        <w:t>EMSELLA</w:t>
      </w:r>
      <w:r w:rsidRPr="00981D47">
        <w:rPr>
          <w:rFonts w:ascii="Arial" w:hAnsi="Arial" w:cs="Arial"/>
        </w:rPr>
        <w:t xml:space="preserve"> device. BTL </w:t>
      </w:r>
      <w:r>
        <w:rPr>
          <w:rFonts w:ascii="Arial" w:hAnsi="Arial" w:cs="Arial"/>
        </w:rPr>
        <w:t>EMSELLA</w:t>
      </w:r>
      <w:r w:rsidRPr="00981D47">
        <w:rPr>
          <w:rFonts w:ascii="Arial" w:hAnsi="Arial" w:cs="Arial"/>
        </w:rPr>
        <w:t xml:space="preserve"> is intended to provide entirely non-invasive electromagnetic stimulation of pelvic floor musculature for the purpose of rehabilitation of weak pelvic muscles and restoration of neuromuscular control for the treatment of urinary incontinence.</w:t>
      </w:r>
      <w:r w:rsidRPr="00981D47">
        <w:t xml:space="preserve"> </w:t>
      </w:r>
      <w:r>
        <w:tab/>
      </w:r>
    </w:p>
    <w:p w14:paraId="4C0CF482" w14:textId="77777777" w:rsidR="00F3471F" w:rsidRPr="0038541B" w:rsidRDefault="00F3471F" w:rsidP="00F3471F">
      <w:pPr>
        <w:spacing w:after="120" w:line="360" w:lineRule="auto"/>
        <w:ind w:left="-567" w:right="-279"/>
        <w:jc w:val="both"/>
        <w:rPr>
          <w:rFonts w:ascii="Arial" w:hAnsi="Arial" w:cs="Arial"/>
        </w:rPr>
      </w:pPr>
      <w:r w:rsidRPr="00981D47">
        <w:rPr>
          <w:rFonts w:ascii="Arial" w:hAnsi="Arial" w:cs="Arial"/>
          <w:b/>
        </w:rPr>
        <w:t>Initials: _____</w:t>
      </w:r>
      <w:r w:rsidRPr="00981D47">
        <w:t xml:space="preserve"> </w:t>
      </w:r>
    </w:p>
    <w:p w14:paraId="280D07F1" w14:textId="69A6DDFE" w:rsidR="00F3471F" w:rsidRDefault="00F3471F" w:rsidP="00F3471F">
      <w:pPr>
        <w:spacing w:after="120" w:line="360" w:lineRule="auto"/>
        <w:ind w:left="-567" w:right="-279"/>
        <w:jc w:val="both"/>
        <w:rPr>
          <w:rFonts w:ascii="Arial" w:hAnsi="Arial" w:cs="Arial"/>
        </w:rPr>
      </w:pPr>
      <w:r w:rsidRPr="00A72610">
        <w:rPr>
          <w:rFonts w:ascii="Arial" w:hAnsi="Arial" w:cs="Arial"/>
        </w:rPr>
        <w:t xml:space="preserve">Your treatment provider will discuss your specific treatment needs. </w:t>
      </w:r>
      <w:r w:rsidRPr="00981D47">
        <w:rPr>
          <w:rFonts w:ascii="Arial" w:hAnsi="Arial" w:cs="Arial"/>
        </w:rPr>
        <w:t xml:space="preserve">Recommended number </w:t>
      </w:r>
      <w:r>
        <w:rPr>
          <w:rFonts w:ascii="Arial" w:hAnsi="Arial" w:cs="Arial"/>
        </w:rPr>
        <w:t xml:space="preserve">of treatments is </w:t>
      </w:r>
      <w:r w:rsidR="00055A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3A5A36">
        <w:rPr>
          <w:rFonts w:ascii="Arial" w:hAnsi="Arial" w:cs="Arial"/>
        </w:rPr>
        <w:t xml:space="preserve">The treatment is </w:t>
      </w:r>
      <w:r>
        <w:rPr>
          <w:rFonts w:ascii="Arial" w:hAnsi="Arial" w:cs="Arial"/>
        </w:rPr>
        <w:t>typically about</w:t>
      </w:r>
      <w:r w:rsidRPr="003A5A36">
        <w:rPr>
          <w:rFonts w:ascii="Arial" w:hAnsi="Arial" w:cs="Arial"/>
        </w:rPr>
        <w:t xml:space="preserve"> 30 minutes per session, with sessions separated by at least 2 days, depending on </w:t>
      </w:r>
      <w:r>
        <w:rPr>
          <w:rFonts w:ascii="Arial" w:hAnsi="Arial" w:cs="Arial"/>
        </w:rPr>
        <w:t>your needs</w:t>
      </w:r>
      <w:r w:rsidRPr="003A5A36">
        <w:rPr>
          <w:rFonts w:ascii="Arial" w:hAnsi="Arial" w:cs="Arial"/>
        </w:rPr>
        <w:t>. Com</w:t>
      </w:r>
      <w:r>
        <w:rPr>
          <w:rFonts w:ascii="Arial" w:hAnsi="Arial" w:cs="Arial"/>
        </w:rPr>
        <w:t>pleting a full treatment series</w:t>
      </w:r>
      <w:r w:rsidRPr="003A5A36">
        <w:rPr>
          <w:rFonts w:ascii="Arial" w:hAnsi="Arial" w:cs="Arial"/>
        </w:rPr>
        <w:t xml:space="preserve"> is necessary to maximize treatment efficacy. </w:t>
      </w:r>
      <w:r>
        <w:rPr>
          <w:rFonts w:ascii="Arial" w:hAnsi="Arial" w:cs="Arial"/>
        </w:rPr>
        <w:t xml:space="preserve">You may need additional treatments depending on the severity of your condition. </w:t>
      </w:r>
    </w:p>
    <w:p w14:paraId="16F66924" w14:textId="77777777" w:rsidR="00F3471F" w:rsidRDefault="00F3471F" w:rsidP="00F3471F">
      <w:pPr>
        <w:spacing w:after="120" w:line="360" w:lineRule="auto"/>
        <w:ind w:left="-567" w:right="-279"/>
        <w:jc w:val="both"/>
      </w:pPr>
      <w:r w:rsidRPr="00981D47">
        <w:rPr>
          <w:rFonts w:ascii="Arial" w:hAnsi="Arial" w:cs="Arial"/>
          <w:b/>
        </w:rPr>
        <w:t>Initials:</w:t>
      </w:r>
      <w:r>
        <w:rPr>
          <w:rFonts w:ascii="Arial" w:hAnsi="Arial" w:cs="Arial"/>
          <w:b/>
        </w:rPr>
        <w:t xml:space="preserve"> </w:t>
      </w:r>
      <w:r w:rsidRPr="00981D47">
        <w:rPr>
          <w:rFonts w:ascii="Arial" w:hAnsi="Arial" w:cs="Arial"/>
          <w:b/>
        </w:rPr>
        <w:t>_____</w:t>
      </w:r>
      <w:r w:rsidRPr="00981D47">
        <w:t xml:space="preserve"> </w:t>
      </w:r>
    </w:p>
    <w:p w14:paraId="062C5396" w14:textId="77777777" w:rsidR="00F3471F" w:rsidRDefault="00F3471F" w:rsidP="00F3471F">
      <w:pPr>
        <w:spacing w:after="120" w:line="360" w:lineRule="auto"/>
        <w:ind w:left="-567" w:right="-279"/>
        <w:jc w:val="both"/>
        <w:rPr>
          <w:rFonts w:ascii="Arial" w:hAnsi="Arial" w:cs="Arial"/>
        </w:rPr>
      </w:pPr>
      <w:r w:rsidRPr="00981D47">
        <w:rPr>
          <w:rFonts w:ascii="Arial" w:hAnsi="Arial" w:cs="Arial"/>
        </w:rPr>
        <w:t>There is typically no pain associated with your treatment and there is no anesthetic required. You will experience gradually increasing tingling feeling and muscle contractions. These sensations</w:t>
      </w:r>
      <w:r>
        <w:rPr>
          <w:rFonts w:ascii="Arial" w:hAnsi="Arial" w:cs="Arial"/>
        </w:rPr>
        <w:t xml:space="preserve"> in the pelvic area</w:t>
      </w:r>
      <w:r w:rsidRPr="00981D47">
        <w:rPr>
          <w:rFonts w:ascii="Arial" w:hAnsi="Arial" w:cs="Arial"/>
        </w:rPr>
        <w:t xml:space="preserve"> are normal and expected</w:t>
      </w:r>
      <w:r>
        <w:rPr>
          <w:rFonts w:ascii="Arial" w:hAnsi="Arial" w:cs="Arial"/>
        </w:rPr>
        <w:t>.</w:t>
      </w:r>
      <w:r w:rsidRPr="00981D47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>remain</w:t>
      </w:r>
      <w:r w:rsidRPr="00981D47">
        <w:rPr>
          <w:rFonts w:ascii="Arial" w:hAnsi="Arial" w:cs="Arial"/>
        </w:rPr>
        <w:t xml:space="preserve"> fully clothed during the treatment.</w:t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</w:p>
    <w:p w14:paraId="6D8F5C3C" w14:textId="77777777" w:rsidR="00F3471F" w:rsidRDefault="00F3471F" w:rsidP="00F3471F">
      <w:pPr>
        <w:spacing w:after="120" w:line="360" w:lineRule="auto"/>
        <w:ind w:left="-567" w:right="-279"/>
        <w:jc w:val="both"/>
      </w:pPr>
      <w:r w:rsidRPr="00981D47">
        <w:rPr>
          <w:rFonts w:ascii="Arial" w:hAnsi="Arial" w:cs="Arial"/>
          <w:b/>
        </w:rPr>
        <w:t>Initials: _____</w:t>
      </w:r>
      <w:r w:rsidRPr="00981D47">
        <w:t xml:space="preserve"> </w:t>
      </w:r>
    </w:p>
    <w:p w14:paraId="2FD25339" w14:textId="77777777" w:rsidR="00F3471F" w:rsidRDefault="00F3471F" w:rsidP="00F3471F">
      <w:pPr>
        <w:spacing w:after="120" w:line="360" w:lineRule="auto"/>
        <w:ind w:left="-567" w:right="-279"/>
        <w:jc w:val="both"/>
      </w:pPr>
      <w:r w:rsidRPr="008639DB">
        <w:rPr>
          <w:rFonts w:ascii="Arial" w:hAnsi="Arial" w:cs="Arial"/>
        </w:rPr>
        <w:lastRenderedPageBreak/>
        <w:t>On the day of the treatment, you are advised to wear comfortable clothes which allow flexibility for correct positioning and increased comfort during the treatment.</w:t>
      </w:r>
      <w:r>
        <w:t xml:space="preserve"> </w:t>
      </w:r>
    </w:p>
    <w:p w14:paraId="32CF7B10" w14:textId="77777777" w:rsidR="00F3471F" w:rsidRPr="008639DB" w:rsidRDefault="00F3471F" w:rsidP="00F3471F">
      <w:pPr>
        <w:spacing w:after="120" w:line="360" w:lineRule="auto"/>
        <w:ind w:left="-567" w:right="-279"/>
        <w:jc w:val="both"/>
      </w:pPr>
      <w:r w:rsidRPr="00981D47">
        <w:rPr>
          <w:rFonts w:ascii="Arial" w:hAnsi="Arial" w:cs="Arial"/>
          <w:b/>
        </w:rPr>
        <w:t>Initials: _____</w:t>
      </w: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br w:type="page"/>
      </w:r>
    </w:p>
    <w:p w14:paraId="5CB0E7FB" w14:textId="3D5C6EE7" w:rsidR="00F3471F" w:rsidRPr="00981D47" w:rsidRDefault="00497433" w:rsidP="00F3471F">
      <w:pPr>
        <w:keepNext/>
        <w:spacing w:before="240" w:after="240" w:line="360" w:lineRule="auto"/>
        <w:ind w:left="-567"/>
        <w:outlineLvl w:val="4"/>
        <w:rPr>
          <w:rFonts w:ascii="Arial" w:hAnsi="Arial" w:cs="Arial"/>
          <w:b/>
          <w:noProof/>
          <w:sz w:val="22"/>
          <w:u w:val="single"/>
          <w:lang w:val="cs-CZ" w:eastAsia="cs-CZ"/>
        </w:rPr>
      </w:pP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lastRenderedPageBreak/>
        <w:t xml:space="preserve">Do you </w:t>
      </w:r>
      <w:r w:rsidR="007E06E9">
        <w:rPr>
          <w:rFonts w:ascii="Arial" w:hAnsi="Arial" w:cs="Arial"/>
          <w:b/>
          <w:noProof/>
          <w:sz w:val="22"/>
          <w:u w:val="single"/>
          <w:lang w:val="cs-CZ" w:eastAsia="cs-CZ"/>
        </w:rPr>
        <w:t xml:space="preserve">currently have any of the following conditions? </w:t>
      </w:r>
    </w:p>
    <w:p w14:paraId="09C079DA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>pregnancy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380F68BA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cardiac </w:t>
      </w:r>
      <w:proofErr w:type="gramStart"/>
      <w:r w:rsidRPr="00981D47">
        <w:rPr>
          <w:rFonts w:ascii="Arial" w:hAnsi="Arial" w:cs="Arial"/>
          <w:sz w:val="20"/>
        </w:rPr>
        <w:t xml:space="preserve">pacemakers  </w:t>
      </w:r>
      <w:r w:rsidRPr="00981D47">
        <w:rPr>
          <w:rFonts w:ascii="Arial" w:hAnsi="Arial" w:cs="Arial"/>
          <w:sz w:val="20"/>
        </w:rPr>
        <w:tab/>
      </w:r>
      <w:proofErr w:type="gramEnd"/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 </w:t>
      </w:r>
    </w:p>
    <w:p w14:paraId="42317AD1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implanted defibrillators, implanted neurostimulators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7F417632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electronic implants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0D6046F1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pulmonary insufficiency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418E38E2" w14:textId="379DAE64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metal implants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08290BD3" w14:textId="3737F58A" w:rsidR="00F3471F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drug pumps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78D38659" w14:textId="3C241C63" w:rsidR="00811BD9" w:rsidRDefault="00811BD9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Copper IUD (</w:t>
      </w:r>
      <w:proofErr w:type="gramStart"/>
      <w:r>
        <w:rPr>
          <w:rFonts w:ascii="Arial" w:hAnsi="Arial" w:cs="Arial"/>
          <w:sz w:val="20"/>
        </w:rPr>
        <w:t xml:space="preserve">Paragard)   </w:t>
      </w:r>
      <w:proofErr w:type="gramEnd"/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Pr="00811BD9">
        <w:rPr>
          <w:rFonts w:ascii="Arial" w:hAnsi="Arial" w:cs="Arial"/>
          <w:sz w:val="20"/>
        </w:rPr>
        <w:t xml:space="preserve"> </w:t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6560FF40" w14:textId="46A1A044" w:rsidR="007E06E9" w:rsidRPr="00811BD9" w:rsidRDefault="00811BD9" w:rsidP="00811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malignant tumor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  <w:r w:rsidR="00425C4E" w:rsidRPr="00811BD9">
        <w:rPr>
          <w:rFonts w:ascii="Arial" w:hAnsi="Arial" w:cs="Arial"/>
          <w:b/>
          <w:noProof/>
          <w:sz w:val="22"/>
          <w:u w:val="single"/>
          <w:lang w:val="cs-CZ" w:eastAsia="cs-CZ"/>
        </w:rPr>
        <w:br/>
      </w:r>
    </w:p>
    <w:p w14:paraId="42B55673" w14:textId="7D7DA181" w:rsidR="007E06E9" w:rsidRPr="007E06E9" w:rsidRDefault="007E06E9" w:rsidP="007E06E9">
      <w:pPr>
        <w:autoSpaceDE w:val="0"/>
        <w:autoSpaceDN w:val="0"/>
        <w:adjustRightInd w:val="0"/>
        <w:spacing w:after="120" w:line="360" w:lineRule="auto"/>
        <w:ind w:left="-567"/>
        <w:rPr>
          <w:rFonts w:ascii="Arial" w:hAnsi="Arial" w:cs="Arial"/>
          <w:b/>
          <w:noProof/>
          <w:sz w:val="22"/>
          <w:u w:val="single"/>
          <w:lang w:val="cs-CZ" w:eastAsia="cs-CZ"/>
        </w:rPr>
      </w:pP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t>Are you under</w:t>
      </w:r>
      <w:r w:rsidR="00425C4E">
        <w:rPr>
          <w:rFonts w:ascii="Arial" w:hAnsi="Arial" w:cs="Arial"/>
          <w:b/>
          <w:noProof/>
          <w:sz w:val="22"/>
          <w:u w:val="single"/>
          <w:lang w:val="cs-CZ" w:eastAsia="cs-CZ"/>
        </w:rPr>
        <w:t xml:space="preserve">going and/or experiencing any of the following? </w:t>
      </w:r>
    </w:p>
    <w:p w14:paraId="77853E1B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anticoagulation therapy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4DAC9828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heart disorders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25CF882E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allergy to any medications, </w:t>
      </w:r>
      <w:proofErr w:type="gramStart"/>
      <w:r w:rsidRPr="00981D47">
        <w:rPr>
          <w:rFonts w:ascii="Arial" w:hAnsi="Arial" w:cs="Arial"/>
          <w:sz w:val="20"/>
        </w:rPr>
        <w:t>food</w:t>
      </w:r>
      <w:proofErr w:type="gramEnd"/>
      <w:r w:rsidRPr="00981D47">
        <w:rPr>
          <w:rFonts w:ascii="Arial" w:hAnsi="Arial" w:cs="Arial"/>
          <w:sz w:val="20"/>
        </w:rPr>
        <w:t xml:space="preserve"> or other substances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25A8049C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>taking prescription, herbal, or over the counter medication</w:t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39C59B7B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>any surgeries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6CEA8A1C" w14:textId="159363E4" w:rsidR="00F3471F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>any skin disease or sensitivity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38BB76A0" w14:textId="26F77FCC" w:rsidR="00811BD9" w:rsidRPr="00981D47" w:rsidRDefault="00811BD9" w:rsidP="00811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Bleeding Disorder                                           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11765">
        <w:rPr>
          <w:rFonts w:ascii="Arial" w:hAnsi="Arial" w:cs="Arial"/>
          <w:sz w:val="20"/>
        </w:rPr>
      </w:r>
      <w:r w:rsidR="00111765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526BE99C" w14:textId="0AC2A41B" w:rsidR="00811BD9" w:rsidRPr="00981D47" w:rsidRDefault="00811BD9" w:rsidP="00811BD9">
      <w:pPr>
        <w:pStyle w:val="ListParagraph"/>
        <w:autoSpaceDE w:val="0"/>
        <w:autoSpaceDN w:val="0"/>
        <w:adjustRightInd w:val="0"/>
        <w:spacing w:after="120" w:line="360" w:lineRule="auto"/>
        <w:ind w:left="-284"/>
        <w:rPr>
          <w:rFonts w:ascii="Arial" w:hAnsi="Arial" w:cs="Arial"/>
          <w:sz w:val="20"/>
        </w:rPr>
      </w:pPr>
    </w:p>
    <w:p w14:paraId="7CC1387F" w14:textId="7A96D628" w:rsidR="00F3471F" w:rsidRDefault="00F3471F" w:rsidP="00F3471F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  <w:r w:rsidRPr="00981D47">
        <w:rPr>
          <w:rFonts w:ascii="Arial" w:hAnsi="Arial" w:cs="Arial"/>
          <w:b/>
        </w:rPr>
        <w:t>If you answer</w:t>
      </w:r>
      <w:r>
        <w:rPr>
          <w:rFonts w:ascii="Arial" w:hAnsi="Arial" w:cs="Arial"/>
          <w:b/>
        </w:rPr>
        <w:t>ed</w:t>
      </w:r>
      <w:r w:rsidRPr="00981D47">
        <w:rPr>
          <w:rFonts w:ascii="Arial" w:hAnsi="Arial" w:cs="Arial"/>
          <w:b/>
        </w:rPr>
        <w:t xml:space="preserve"> YES to any of these questions, please specify</w:t>
      </w:r>
      <w:r w:rsidR="00425C4E">
        <w:rPr>
          <w:rFonts w:ascii="Arial" w:hAnsi="Arial" w:cs="Arial"/>
          <w:b/>
        </w:rPr>
        <w:t xml:space="preserve"> so a provider can review with you: </w:t>
      </w:r>
    </w:p>
    <w:p w14:paraId="6CA7086C" w14:textId="5EFAFDBC" w:rsidR="00425C4E" w:rsidRDefault="00425C4E" w:rsidP="00F3471F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</w:p>
    <w:p w14:paraId="5DE501B7" w14:textId="357FC351" w:rsidR="00425C4E" w:rsidRDefault="00425C4E" w:rsidP="00F3471F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</w:p>
    <w:p w14:paraId="0174BB3E" w14:textId="763FF191" w:rsidR="00425C4E" w:rsidRDefault="00425C4E" w:rsidP="00F3471F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</w:p>
    <w:p w14:paraId="71DFB397" w14:textId="2F92611D" w:rsidR="00425C4E" w:rsidRPr="00425C4E" w:rsidRDefault="00425C4E" w:rsidP="00425C4E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  <w:u w:val="single"/>
        </w:rPr>
      </w:pPr>
      <w:r w:rsidRPr="00425C4E">
        <w:rPr>
          <w:rFonts w:ascii="Arial" w:hAnsi="Arial" w:cs="Arial"/>
          <w:b/>
          <w:u w:val="single"/>
        </w:rPr>
        <w:t xml:space="preserve">YOUR HEALTH HISTORY WILL BE REVIEWED BY A PROVIDER PRIOR TO STARTING TREATMENT. </w:t>
      </w:r>
    </w:p>
    <w:p w14:paraId="520D64D9" w14:textId="161D01EE" w:rsidR="00F3471F" w:rsidRDefault="00F3471F" w:rsidP="00425C4E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  <w:r w:rsidRPr="006C6DE4">
        <w:rPr>
          <w:rFonts w:ascii="Arial" w:hAnsi="Arial" w:cs="Arial"/>
          <w:b/>
        </w:rPr>
        <w:lastRenderedPageBreak/>
        <w:t xml:space="preserve">For the full range of contraindications, </w:t>
      </w:r>
      <w:proofErr w:type="gramStart"/>
      <w:r w:rsidRPr="006C6DE4">
        <w:rPr>
          <w:rFonts w:ascii="Arial" w:hAnsi="Arial" w:cs="Arial"/>
          <w:b/>
        </w:rPr>
        <w:t>warnings</w:t>
      </w:r>
      <w:proofErr w:type="gramEnd"/>
      <w:r w:rsidRPr="006C6DE4">
        <w:rPr>
          <w:rFonts w:ascii="Arial" w:hAnsi="Arial" w:cs="Arial"/>
          <w:b/>
        </w:rPr>
        <w:t xml:space="preserve"> and cautions, consult your treatment provider.</w:t>
      </w:r>
    </w:p>
    <w:p w14:paraId="66E2B4C4" w14:textId="77777777" w:rsidR="00F3471F" w:rsidRPr="006C6DE4" w:rsidRDefault="00F3471F" w:rsidP="00F3471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40" w:after="120" w:line="360" w:lineRule="auto"/>
        <w:ind w:left="-284" w:right="-278" w:hanging="278"/>
        <w:rPr>
          <w:rFonts w:ascii="Arial" w:hAnsi="Arial" w:cs="Arial"/>
          <w:b/>
        </w:rPr>
      </w:pPr>
      <w:r w:rsidRPr="00A72610">
        <w:rPr>
          <w:rFonts w:ascii="Arial" w:hAnsi="Arial" w:cs="Arial"/>
        </w:rPr>
        <w:t xml:space="preserve">I am aware that pregnancy is </w:t>
      </w:r>
      <w:proofErr w:type="gramStart"/>
      <w:r w:rsidRPr="00A72610">
        <w:rPr>
          <w:rFonts w:ascii="Arial" w:hAnsi="Arial" w:cs="Arial"/>
        </w:rPr>
        <w:t>contraindicated</w:t>
      </w:r>
      <w:proofErr w:type="gramEnd"/>
      <w:r w:rsidRPr="00A72610">
        <w:rPr>
          <w:rFonts w:ascii="Arial" w:hAnsi="Arial" w:cs="Arial"/>
        </w:rPr>
        <w:t xml:space="preserve"> and pregnant women can</w:t>
      </w:r>
      <w:r>
        <w:rPr>
          <w:rFonts w:ascii="Arial" w:hAnsi="Arial" w:cs="Arial"/>
        </w:rPr>
        <w:t>’</w:t>
      </w:r>
      <w:r w:rsidRPr="00A72610">
        <w:rPr>
          <w:rFonts w:ascii="Arial" w:hAnsi="Arial" w:cs="Arial"/>
        </w:rPr>
        <w:t>t undergo the treatment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796EE0">
        <w:rPr>
          <w:rFonts w:ascii="Arial" w:hAnsi="Arial" w:cs="Arial"/>
          <w:b/>
        </w:rPr>
        <w:t>Initials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</w:t>
      </w:r>
    </w:p>
    <w:p w14:paraId="223DBE8A" w14:textId="77777777" w:rsidR="00F3471F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-284" w:hanging="2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aware that I can’t undergo the treatment when menstruating. </w:t>
      </w:r>
      <w:r w:rsidRPr="00852033">
        <w:rPr>
          <w:rFonts w:ascii="Arial" w:hAnsi="Arial" w:cs="Arial"/>
          <w:b/>
          <w:sz w:val="20"/>
          <w:szCs w:val="20"/>
        </w:rPr>
        <w:t>Initials: ______</w:t>
      </w:r>
      <w:r>
        <w:rPr>
          <w:rFonts w:ascii="Arial" w:hAnsi="Arial" w:cs="Arial"/>
          <w:sz w:val="20"/>
        </w:rPr>
        <w:t xml:space="preserve"> </w:t>
      </w:r>
    </w:p>
    <w:p w14:paraId="35C366DC" w14:textId="77777777" w:rsidR="00F3471F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-284" w:hanging="2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aware that there is a weight limit of 330 lbs. and I meet these requirements. </w:t>
      </w:r>
      <w:r w:rsidRPr="00852033">
        <w:rPr>
          <w:rFonts w:ascii="Arial" w:hAnsi="Arial" w:cs="Arial"/>
          <w:b/>
          <w:sz w:val="20"/>
          <w:szCs w:val="20"/>
        </w:rPr>
        <w:t>Initials: ______</w:t>
      </w:r>
    </w:p>
    <w:p w14:paraId="244DDEA4" w14:textId="77777777" w:rsidR="00F3471F" w:rsidRPr="00796EE0" w:rsidRDefault="00F3471F" w:rsidP="00F3471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240" w:after="120" w:line="360" w:lineRule="auto"/>
        <w:ind w:left="-284" w:right="-278"/>
        <w:rPr>
          <w:rFonts w:ascii="Arial" w:hAnsi="Arial" w:cs="Arial"/>
        </w:rPr>
      </w:pPr>
      <w:r w:rsidRPr="00796EE0">
        <w:rPr>
          <w:rFonts w:ascii="Arial" w:hAnsi="Arial" w:cs="Arial"/>
        </w:rPr>
        <w:t xml:space="preserve">I understand there are certain risks associated with BTL </w:t>
      </w:r>
      <w:r>
        <w:rPr>
          <w:rFonts w:ascii="Arial" w:hAnsi="Arial" w:cs="Arial"/>
        </w:rPr>
        <w:t>EMSELLA</w:t>
      </w:r>
      <w:r w:rsidRPr="00796EE0">
        <w:rPr>
          <w:rFonts w:ascii="Arial" w:hAnsi="Arial" w:cs="Arial"/>
        </w:rPr>
        <w:t xml:space="preserve"> treatments and they include but are not limited to: muscular pain, temporary muscle spasm, temporary joint or tendon pain, local </w:t>
      </w:r>
      <w:proofErr w:type="gramStart"/>
      <w:r w:rsidRPr="00796EE0">
        <w:rPr>
          <w:rFonts w:ascii="Arial" w:hAnsi="Arial" w:cs="Arial"/>
        </w:rPr>
        <w:t>erythema</w:t>
      </w:r>
      <w:proofErr w:type="gramEnd"/>
      <w:r w:rsidRPr="00796EE0">
        <w:rPr>
          <w:rFonts w:ascii="Arial" w:hAnsi="Arial" w:cs="Arial"/>
        </w:rPr>
        <w:t xml:space="preserve"> or skin redness. I understand that the treatment may involve risks of complications or injury from both known and unknown causes, and I freely assume these risks.</w:t>
      </w:r>
      <w:r>
        <w:rPr>
          <w:rFonts w:ascii="Arial" w:hAnsi="Arial" w:cs="Arial"/>
        </w:rPr>
        <w:t xml:space="preserve"> </w:t>
      </w:r>
      <w:r w:rsidRPr="00796EE0">
        <w:rPr>
          <w:rFonts w:ascii="Arial" w:hAnsi="Arial" w:cs="Arial"/>
          <w:b/>
        </w:rPr>
        <w:t>Initials: ____</w:t>
      </w:r>
      <w:r>
        <w:rPr>
          <w:rFonts w:ascii="Arial" w:hAnsi="Arial" w:cs="Arial"/>
          <w:b/>
        </w:rPr>
        <w:t>__</w:t>
      </w:r>
    </w:p>
    <w:p w14:paraId="5A62EF73" w14:textId="77777777" w:rsidR="00F3471F" w:rsidRPr="00DB089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78"/>
        <w:jc w:val="both"/>
        <w:rPr>
          <w:rFonts w:ascii="Arial" w:hAnsi="Arial" w:cs="Arial"/>
          <w:sz w:val="20"/>
        </w:rPr>
      </w:pPr>
      <w:r w:rsidRPr="00DB0897">
        <w:rPr>
          <w:rFonts w:ascii="Arial" w:hAnsi="Arial" w:cs="Arial"/>
          <w:sz w:val="20"/>
        </w:rPr>
        <w:t>I am willing to fill in forms and/or anonymous questionnaires if requested, as this will help for medical evaluation of the results of the treatment.</w:t>
      </w:r>
      <w:r>
        <w:rPr>
          <w:rFonts w:ascii="Arial" w:hAnsi="Arial" w:cs="Arial"/>
          <w:sz w:val="20"/>
        </w:rPr>
        <w:t xml:space="preserve"> </w:t>
      </w:r>
      <w:r w:rsidRPr="00DB0897">
        <w:rPr>
          <w:rFonts w:ascii="Arial" w:hAnsi="Arial" w:cs="Arial"/>
          <w:sz w:val="20"/>
        </w:rPr>
        <w:t>Information will be acquired for medical records or marketing purposes.</w:t>
      </w:r>
      <w:r>
        <w:rPr>
          <w:rFonts w:ascii="Arial" w:hAnsi="Arial" w:cs="Arial"/>
          <w:sz w:val="20"/>
        </w:rPr>
        <w:t xml:space="preserve"> </w:t>
      </w:r>
      <w:proofErr w:type="gramStart"/>
      <w:r w:rsidRPr="00796EE0">
        <w:rPr>
          <w:rFonts w:ascii="Arial" w:hAnsi="Arial" w:cs="Arial"/>
          <w:b/>
          <w:sz w:val="20"/>
        </w:rPr>
        <w:t>Initials:_</w:t>
      </w:r>
      <w:proofErr w:type="gramEnd"/>
      <w:r w:rsidRPr="00796EE0">
        <w:rPr>
          <w:rFonts w:ascii="Arial" w:hAnsi="Arial" w:cs="Arial"/>
          <w:b/>
          <w:sz w:val="20"/>
        </w:rPr>
        <w:t>____</w:t>
      </w:r>
    </w:p>
    <w:p w14:paraId="2088FF9F" w14:textId="77777777" w:rsidR="00F3471F" w:rsidRPr="00DB089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78"/>
        <w:jc w:val="both"/>
        <w:rPr>
          <w:rFonts w:ascii="Arial" w:hAnsi="Arial" w:cs="Arial"/>
          <w:sz w:val="20"/>
        </w:rPr>
      </w:pPr>
      <w:r w:rsidRPr="00A72610">
        <w:rPr>
          <w:rFonts w:ascii="Arial" w:hAnsi="Arial" w:cs="Arial"/>
          <w:sz w:val="20"/>
        </w:rPr>
        <w:t xml:space="preserve">I understand the results may vary from person to person and that an exact result cannot be predicted. It is very </w:t>
      </w:r>
      <w:proofErr w:type="gramStart"/>
      <w:r w:rsidRPr="00A72610">
        <w:rPr>
          <w:rFonts w:ascii="Arial" w:hAnsi="Arial" w:cs="Arial"/>
          <w:sz w:val="20"/>
        </w:rPr>
        <w:t>unlikely</w:t>
      </w:r>
      <w:proofErr w:type="gramEnd"/>
      <w:r w:rsidRPr="00A72610">
        <w:rPr>
          <w:rFonts w:ascii="Arial" w:hAnsi="Arial" w:cs="Arial"/>
          <w:sz w:val="20"/>
        </w:rPr>
        <w:t xml:space="preserve"> but it is possible that you will not feel any recognizable result after the procedure. I acknowledge the results may not meet my expectations.</w:t>
      </w:r>
      <w:r>
        <w:rPr>
          <w:rFonts w:ascii="Arial" w:hAnsi="Arial" w:cs="Arial"/>
          <w:sz w:val="20"/>
        </w:rPr>
        <w:t xml:space="preserve"> </w:t>
      </w:r>
      <w:proofErr w:type="gramStart"/>
      <w:r w:rsidRPr="00796EE0">
        <w:rPr>
          <w:rFonts w:ascii="Arial" w:hAnsi="Arial" w:cs="Arial"/>
          <w:b/>
          <w:sz w:val="20"/>
        </w:rPr>
        <w:t>Initials:_</w:t>
      </w:r>
      <w:proofErr w:type="gramEnd"/>
      <w:r w:rsidRPr="00796EE0">
        <w:rPr>
          <w:rFonts w:ascii="Arial" w:hAnsi="Arial" w:cs="Arial"/>
          <w:b/>
          <w:sz w:val="20"/>
        </w:rPr>
        <w:t>____</w:t>
      </w:r>
    </w:p>
    <w:p w14:paraId="42C33F5E" w14:textId="77777777" w:rsidR="00F3471F" w:rsidRPr="00F465B1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78"/>
        <w:jc w:val="both"/>
        <w:rPr>
          <w:rFonts w:ascii="Arial" w:hAnsi="Arial" w:cs="Arial"/>
          <w:sz w:val="20"/>
        </w:rPr>
      </w:pPr>
      <w:r w:rsidRPr="00E60C57">
        <w:rPr>
          <w:rFonts w:ascii="Arial" w:hAnsi="Arial" w:cs="Arial"/>
          <w:sz w:val="20"/>
        </w:rPr>
        <w:t xml:space="preserve">I certify that I have read this entire document and that I agree with all provisions. I certify that I have had the opportunity to ask questions and these questions have been answered in full to my satisfaction. </w:t>
      </w:r>
      <w:r w:rsidRPr="00E60C57">
        <w:rPr>
          <w:rFonts w:ascii="Arial" w:hAnsi="Arial" w:cs="Arial"/>
          <w:sz w:val="20"/>
        </w:rPr>
        <w:br/>
        <w:t>I fully understand the treatment conditions, the procedure and possible side effects.</w:t>
      </w:r>
      <w:r>
        <w:rPr>
          <w:rFonts w:ascii="Arial" w:hAnsi="Arial" w:cs="Arial"/>
          <w:sz w:val="20"/>
        </w:rPr>
        <w:t xml:space="preserve"> </w:t>
      </w:r>
      <w:proofErr w:type="gramStart"/>
      <w:r w:rsidRPr="00796EE0">
        <w:rPr>
          <w:rFonts w:ascii="Arial" w:hAnsi="Arial" w:cs="Arial"/>
          <w:b/>
          <w:sz w:val="20"/>
        </w:rPr>
        <w:t>Initials:_</w:t>
      </w:r>
      <w:proofErr w:type="gramEnd"/>
      <w:r w:rsidRPr="00796EE0"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>_</w:t>
      </w:r>
    </w:p>
    <w:p w14:paraId="5762D35C" w14:textId="77777777" w:rsidR="00F3471F" w:rsidRPr="00E60C5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78"/>
        <w:jc w:val="both"/>
        <w:rPr>
          <w:rFonts w:ascii="Arial" w:hAnsi="Arial" w:cs="Arial"/>
          <w:sz w:val="20"/>
        </w:rPr>
      </w:pPr>
      <w:r w:rsidRPr="00F465B1">
        <w:rPr>
          <w:rFonts w:ascii="Arial" w:hAnsi="Arial" w:cs="Arial"/>
          <w:sz w:val="20"/>
        </w:rPr>
        <w:t>I have r</w:t>
      </w:r>
      <w:r>
        <w:rPr>
          <w:rFonts w:ascii="Arial" w:hAnsi="Arial" w:cs="Arial"/>
          <w:sz w:val="20"/>
        </w:rPr>
        <w:t>ead the above information, and I</w:t>
      </w:r>
      <w:r w:rsidRPr="00F465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request and </w:t>
      </w:r>
      <w:r w:rsidRPr="00F465B1">
        <w:rPr>
          <w:rFonts w:ascii="Arial" w:hAnsi="Arial" w:cs="Arial"/>
          <w:sz w:val="20"/>
        </w:rPr>
        <w:t xml:space="preserve">give my consent to be treated with the BTL </w:t>
      </w:r>
      <w:r>
        <w:rPr>
          <w:rFonts w:ascii="Arial" w:hAnsi="Arial" w:cs="Arial"/>
          <w:sz w:val="20"/>
        </w:rPr>
        <w:t>EMSELLA</w:t>
      </w:r>
      <w:r w:rsidRPr="00F465B1">
        <w:rPr>
          <w:rFonts w:ascii="Arial" w:hAnsi="Arial" w:cs="Arial"/>
          <w:sz w:val="20"/>
        </w:rPr>
        <w:t xml:space="preserve"> procedure </w:t>
      </w:r>
      <w:r>
        <w:rPr>
          <w:rFonts w:ascii="Arial" w:hAnsi="Arial" w:cs="Arial"/>
          <w:sz w:val="20"/>
        </w:rPr>
        <w:t xml:space="preserve">at Atkinson Family Practice. </w:t>
      </w:r>
      <w:proofErr w:type="gramStart"/>
      <w:r w:rsidRPr="00796EE0">
        <w:rPr>
          <w:rFonts w:ascii="Arial" w:hAnsi="Arial" w:cs="Arial"/>
          <w:b/>
          <w:sz w:val="20"/>
        </w:rPr>
        <w:t>Initials:_</w:t>
      </w:r>
      <w:proofErr w:type="gramEnd"/>
      <w:r w:rsidRPr="00796EE0"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>_</w:t>
      </w:r>
    </w:p>
    <w:p w14:paraId="055364F0" w14:textId="77777777" w:rsidR="00F3471F" w:rsidRDefault="00F3471F" w:rsidP="00F3471F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240" w:line="240" w:lineRule="auto"/>
        <w:ind w:left="-567"/>
        <w:rPr>
          <w:rFonts w:ascii="Arial" w:hAnsi="Arial" w:cs="Arial"/>
          <w:sz w:val="20"/>
        </w:rPr>
      </w:pPr>
    </w:p>
    <w:p w14:paraId="6B540FF8" w14:textId="77777777" w:rsidR="00F3471F" w:rsidRPr="00A72610" w:rsidRDefault="00F3471F" w:rsidP="00F3471F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240" w:line="240" w:lineRule="auto"/>
        <w:ind w:left="-567"/>
        <w:rPr>
          <w:rFonts w:ascii="Arial" w:hAnsi="Arial" w:cs="Arial"/>
          <w:sz w:val="20"/>
        </w:rPr>
      </w:pPr>
      <w:r w:rsidRPr="00A72610">
        <w:rPr>
          <w:rFonts w:ascii="Arial" w:hAnsi="Arial" w:cs="Arial"/>
          <w:sz w:val="20"/>
        </w:rPr>
        <w:t>My signature below indicates that the above information is accurate and current.</w:t>
      </w:r>
    </w:p>
    <w:p w14:paraId="12F5938F" w14:textId="77777777" w:rsidR="00F3471F" w:rsidRPr="006610C8" w:rsidRDefault="00F3471F" w:rsidP="00F3471F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line="240" w:lineRule="auto"/>
        <w:ind w:left="-567"/>
        <w:rPr>
          <w:rFonts w:ascii="Arial" w:hAnsi="Arial" w:cs="Arial"/>
          <w:color w:val="0070C0"/>
          <w:sz w:val="20"/>
        </w:rPr>
      </w:pPr>
    </w:p>
    <w:p w14:paraId="722A8F2A" w14:textId="77777777" w:rsidR="00F3471F" w:rsidRDefault="00F3471F" w:rsidP="00F3471F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360" w:line="360" w:lineRule="auto"/>
        <w:ind w:left="-567"/>
        <w:rPr>
          <w:rFonts w:ascii="Arial" w:hAnsi="Arial" w:cs="Arial"/>
          <w:sz w:val="20"/>
        </w:rPr>
      </w:pPr>
      <w:r w:rsidRPr="00A72610">
        <w:rPr>
          <w:rFonts w:ascii="Arial" w:hAnsi="Arial" w:cs="Arial"/>
          <w:b/>
          <w:sz w:val="20"/>
        </w:rPr>
        <w:t xml:space="preserve">Patient </w:t>
      </w:r>
      <w:proofErr w:type="gramStart"/>
      <w:r w:rsidRPr="00A72610">
        <w:rPr>
          <w:rFonts w:ascii="Arial" w:hAnsi="Arial" w:cs="Arial"/>
          <w:b/>
          <w:sz w:val="20"/>
        </w:rPr>
        <w:t>signature:</w:t>
      </w:r>
      <w:r w:rsidRPr="00A72610">
        <w:rPr>
          <w:rFonts w:ascii="Arial" w:hAnsi="Arial" w:cs="Arial"/>
          <w:sz w:val="20"/>
        </w:rPr>
        <w:t>_</w:t>
      </w:r>
      <w:proofErr w:type="gramEnd"/>
      <w:r w:rsidRPr="00A72610">
        <w:rPr>
          <w:rFonts w:ascii="Arial" w:hAnsi="Arial" w:cs="Arial"/>
          <w:sz w:val="20"/>
        </w:rPr>
        <w:t xml:space="preserve">______________________________________       </w:t>
      </w:r>
      <w:r w:rsidRPr="00A72610">
        <w:rPr>
          <w:rFonts w:ascii="Arial" w:hAnsi="Arial" w:cs="Arial"/>
          <w:b/>
          <w:sz w:val="20"/>
        </w:rPr>
        <w:t>Date:</w:t>
      </w:r>
      <w:r w:rsidRPr="00A72610">
        <w:rPr>
          <w:rFonts w:ascii="Arial" w:hAnsi="Arial" w:cs="Arial"/>
          <w:sz w:val="20"/>
        </w:rPr>
        <w:t>___________________________</w:t>
      </w:r>
    </w:p>
    <w:p w14:paraId="29E4EAB1" w14:textId="27C1702E" w:rsidR="00287BF7" w:rsidRDefault="00F3471F" w:rsidP="00111765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360" w:line="360" w:lineRule="auto"/>
        <w:ind w:left="-567"/>
      </w:pPr>
      <w:proofErr w:type="gramStart"/>
      <w:r>
        <w:rPr>
          <w:rFonts w:ascii="Arial" w:hAnsi="Arial" w:cs="Arial"/>
          <w:b/>
          <w:sz w:val="20"/>
        </w:rPr>
        <w:t>CLINICIAN</w:t>
      </w:r>
      <w:r w:rsidRPr="00EA636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</w:t>
      </w:r>
      <w:r w:rsidRPr="007F1F10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Signature</w:t>
      </w:r>
      <w:r w:rsidRPr="00EA636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7F1F10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</w:t>
      </w:r>
      <w:r w:rsidRPr="007F1F10">
        <w:rPr>
          <w:rFonts w:ascii="Arial" w:hAnsi="Arial" w:cs="Arial"/>
          <w:sz w:val="20"/>
        </w:rPr>
        <w:t>_</w:t>
      </w:r>
      <w:r>
        <w:rPr>
          <w:rFonts w:ascii="Arial" w:hAnsi="Arial" w:cs="Arial"/>
          <w:b/>
          <w:sz w:val="20"/>
        </w:rPr>
        <w:t xml:space="preserve"> Date</w:t>
      </w:r>
      <w:r w:rsidRPr="00EA636F">
        <w:rPr>
          <w:rFonts w:ascii="Arial" w:hAnsi="Arial" w:cs="Arial"/>
          <w:b/>
          <w:sz w:val="20"/>
        </w:rPr>
        <w:t>:</w:t>
      </w:r>
      <w:r w:rsidRPr="007F1F10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</w:p>
    <w:sectPr w:rsidR="00287BF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5037" w14:textId="77777777" w:rsidR="001770BA" w:rsidRDefault="001770BA">
      <w:r>
        <w:separator/>
      </w:r>
    </w:p>
  </w:endnote>
  <w:endnote w:type="continuationSeparator" w:id="0">
    <w:p w14:paraId="2645F464" w14:textId="77777777" w:rsidR="001770BA" w:rsidRDefault="001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B828" w14:textId="77777777" w:rsidR="00055A3E" w:rsidRPr="008D37FA" w:rsidRDefault="00055A3E" w:rsidP="008D37FA">
    <w:pPr>
      <w:ind w:left="-567" w:right="-279"/>
      <w:jc w:val="both"/>
      <w:rPr>
        <w:rFonts w:ascii="Arial" w:hAnsi="Arial" w:cs="Arial"/>
        <w:color w:val="0070C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8D2F" w14:textId="77777777" w:rsidR="001770BA" w:rsidRDefault="001770BA">
      <w:r>
        <w:separator/>
      </w:r>
    </w:p>
  </w:footnote>
  <w:footnote w:type="continuationSeparator" w:id="0">
    <w:p w14:paraId="6B08F68A" w14:textId="77777777" w:rsidR="001770BA" w:rsidRDefault="0017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370" w14:textId="77777777" w:rsidR="00055A3E" w:rsidRDefault="00F347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12AC34" wp14:editId="7C6513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1AE3B" w14:textId="77777777" w:rsidR="00055A3E" w:rsidRDefault="00F3471F" w:rsidP="00692E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8D08D" w:themeColor="accent6" w:themeTint="99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2AC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D11AE3B" w14:textId="77777777" w:rsidR="00692E57" w:rsidRDefault="00F3471F" w:rsidP="00692E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8D08D" w:themeColor="accent6" w:themeTint="99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1C98" w14:textId="77777777" w:rsidR="00055A3E" w:rsidRDefault="00055A3E" w:rsidP="00C747B4">
    <w:pPr>
      <w:pStyle w:val="Svtlstnovnzvraznn21"/>
      <w:pBdr>
        <w:bottom w:val="none" w:sz="0" w:space="0" w:color="auto"/>
      </w:pBdr>
      <w:jc w:val="center"/>
      <w:rPr>
        <w:rFonts w:ascii="Gotham Book" w:hAnsi="Gotham Book" w:cs="Arial"/>
        <w:lang w:val="cs-CZ"/>
      </w:rPr>
    </w:pPr>
  </w:p>
  <w:p w14:paraId="2A1ED42D" w14:textId="77777777" w:rsidR="00055A3E" w:rsidRDefault="00055A3E" w:rsidP="00EA2C51">
    <w:pPr>
      <w:rPr>
        <w:lang w:val="cs-CZ"/>
      </w:rPr>
    </w:pPr>
  </w:p>
  <w:p w14:paraId="7BBE9DD5" w14:textId="77777777" w:rsidR="00055A3E" w:rsidRPr="00EA2C51" w:rsidRDefault="00055A3E" w:rsidP="00EA2C51">
    <w:pPr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A402" w14:textId="77777777" w:rsidR="00055A3E" w:rsidRDefault="00111765">
    <w:pPr>
      <w:pStyle w:val="Header"/>
    </w:pPr>
    <w:r>
      <w:rPr>
        <w:noProof/>
      </w:rPr>
      <w:pict w14:anchorId="2CB594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#a8d08d [1945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482C"/>
    <w:multiLevelType w:val="hybridMultilevel"/>
    <w:tmpl w:val="F5A2EA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4FCE"/>
    <w:multiLevelType w:val="hybridMultilevel"/>
    <w:tmpl w:val="C172E44A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3500218"/>
    <w:multiLevelType w:val="hybridMultilevel"/>
    <w:tmpl w:val="5E8210B8"/>
    <w:lvl w:ilvl="0" w:tplc="04090005">
      <w:start w:val="1"/>
      <w:numFmt w:val="bullet"/>
      <w:lvlText w:val=""/>
      <w:lvlJc w:val="left"/>
      <w:pPr>
        <w:ind w:left="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</w:abstractNum>
  <w:num w:numId="1" w16cid:durableId="1286237312">
    <w:abstractNumId w:val="0"/>
  </w:num>
  <w:num w:numId="2" w16cid:durableId="1063791079">
    <w:abstractNumId w:val="1"/>
  </w:num>
  <w:num w:numId="3" w16cid:durableId="116485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1F"/>
    <w:rsid w:val="00055A3E"/>
    <w:rsid w:val="00111765"/>
    <w:rsid w:val="001770BA"/>
    <w:rsid w:val="00287BF7"/>
    <w:rsid w:val="00425C4E"/>
    <w:rsid w:val="00497433"/>
    <w:rsid w:val="007E06E9"/>
    <w:rsid w:val="00811BD9"/>
    <w:rsid w:val="00987030"/>
    <w:rsid w:val="00B22CE8"/>
    <w:rsid w:val="00F3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76F45"/>
  <w15:chartTrackingRefBased/>
  <w15:docId w15:val="{095D2EE5-A1DE-4AC4-912E-199E86A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1F"/>
    <w:rPr>
      <w:rFonts w:ascii="Times New Roman" w:eastAsia="Times New Roman" w:hAnsi="Times New Roman" w:cs="Times New Roman"/>
      <w:sz w:val="20"/>
      <w:szCs w:val="20"/>
    </w:rPr>
  </w:style>
  <w:style w:type="paragraph" w:customStyle="1" w:styleId="t1">
    <w:name w:val="t1"/>
    <w:basedOn w:val="Normal"/>
    <w:rsid w:val="00F3471F"/>
    <w:pPr>
      <w:spacing w:line="320" w:lineRule="atLeast"/>
    </w:pPr>
    <w:rPr>
      <w:sz w:val="24"/>
    </w:rPr>
  </w:style>
  <w:style w:type="paragraph" w:customStyle="1" w:styleId="Svtlstnovnzvraznn21">
    <w:name w:val="Světlé stínování – zvýraznění 21"/>
    <w:basedOn w:val="Normal"/>
    <w:next w:val="Normal"/>
    <w:link w:val="Svtlstnovnzvraznn2Char"/>
    <w:uiPriority w:val="30"/>
    <w:qFormat/>
    <w:rsid w:val="00F347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vtlstnovnzvraznn2Char">
    <w:name w:val="Světlé stínování – zvýraznění 2 Char"/>
    <w:link w:val="Svtlstnovnzvraznn21"/>
    <w:uiPriority w:val="30"/>
    <w:rsid w:val="00F3471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table" w:styleId="TableGrid">
    <w:name w:val="Table Grid"/>
    <w:basedOn w:val="TableNormal"/>
    <w:uiPriority w:val="59"/>
    <w:rsid w:val="00F3471F"/>
    <w:pPr>
      <w:spacing w:after="0" w:line="240" w:lineRule="auto"/>
    </w:pPr>
    <w:rPr>
      <w:rFonts w:ascii="Calibri" w:eastAsia="Calibri" w:hAnsi="Calibri" w:cs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3471F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3471F"/>
    <w:pPr>
      <w:spacing w:before="100" w:beforeAutospacing="1" w:after="100" w:afterAutospacing="1"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Cheever</dc:creator>
  <cp:keywords/>
  <dc:description/>
  <cp:lastModifiedBy>Tori Alley</cp:lastModifiedBy>
  <cp:revision>4</cp:revision>
  <dcterms:created xsi:type="dcterms:W3CDTF">2022-04-19T15:05:00Z</dcterms:created>
  <dcterms:modified xsi:type="dcterms:W3CDTF">2024-01-31T15:16:00Z</dcterms:modified>
</cp:coreProperties>
</file>